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ED" w:rsidRPr="00261111" w:rsidRDefault="00D75DED" w:rsidP="00D75DE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111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58A371A" wp14:editId="0270C934">
            <wp:extent cx="4762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DED" w:rsidRPr="00261111" w:rsidRDefault="00D75DED" w:rsidP="00D75DE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</w:p>
    <w:p w:rsidR="00D75DED" w:rsidRPr="00261111" w:rsidRDefault="00D75DED" w:rsidP="00D75DED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ГОРОЖАНСКОГО СЕЛЬСКОГО ПОСЕЛЕНИЯ </w:t>
      </w:r>
    </w:p>
    <w:p w:rsidR="00D75DED" w:rsidRPr="00261111" w:rsidRDefault="00D75DED" w:rsidP="00D75DED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РАМОНСКОГО МУНИЦИПАЛЬНОГО РАЙОНА</w:t>
      </w:r>
    </w:p>
    <w:p w:rsidR="00D75DED" w:rsidRPr="00261111" w:rsidRDefault="00D75DED" w:rsidP="00D75DE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D75DED" w:rsidRPr="00261111" w:rsidRDefault="00D75DED" w:rsidP="00D75DE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ED" w:rsidRPr="00261111" w:rsidRDefault="00D75DED" w:rsidP="00D75DED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11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D75DED" w:rsidRPr="00261111" w:rsidRDefault="00D75DED" w:rsidP="00D75DE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ED" w:rsidRPr="00261111" w:rsidRDefault="00D75DED" w:rsidP="00D75DED">
      <w:pPr>
        <w:spacing w:after="0" w:line="240" w:lineRule="auto"/>
        <w:ind w:righ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A1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15.01.2025</w:t>
      </w:r>
      <w:r w:rsidRPr="0026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45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</w:p>
    <w:p w:rsidR="00D75DED" w:rsidRDefault="00D75DED" w:rsidP="00D75DED">
      <w:pPr>
        <w:spacing w:after="0" w:line="240" w:lineRule="auto"/>
        <w:ind w:right="5245" w:firstLine="42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11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 Богданово</w:t>
      </w:r>
    </w:p>
    <w:p w:rsidR="00D75DED" w:rsidRDefault="00D75DED" w:rsidP="00D75DED">
      <w:pPr>
        <w:tabs>
          <w:tab w:val="left" w:pos="4111"/>
        </w:tabs>
        <w:autoSpaceDE w:val="0"/>
        <w:autoSpaceDN w:val="0"/>
        <w:adjustRightInd w:val="0"/>
        <w:spacing w:after="0"/>
        <w:ind w:right="5526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75DED" w:rsidRPr="00E354A3" w:rsidRDefault="00D75DED" w:rsidP="00D75DED">
      <w:pPr>
        <w:tabs>
          <w:tab w:val="left" w:pos="4111"/>
        </w:tabs>
        <w:autoSpaceDE w:val="0"/>
        <w:autoSpaceDN w:val="0"/>
        <w:adjustRightInd w:val="0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4A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 назначении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общественных обсуждений</w:t>
      </w:r>
      <w:r w:rsidRPr="00E354A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 проекту </w:t>
      </w:r>
      <w:r w:rsidR="00D2249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внесения изменений в Г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енеральный план</w:t>
      </w:r>
      <w:r w:rsidRPr="00E354A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Горожанского сельского поселения Рамонского муниципального района Воронежской области</w:t>
      </w:r>
    </w:p>
    <w:p w:rsidR="00D75DED" w:rsidRPr="00BF2058" w:rsidRDefault="00D75DED" w:rsidP="00D7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Горожанского сельского поселения Рамонского муниципального района Воронежской области, решением Совета народных депутатов Горожанского сельского поселения Рамонского муниципального района Воронежской области от 10.06.2022 № 99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Горожанском сельском поселении Рамонского муниципального района Воронежской области» </w:t>
      </w:r>
      <w:r w:rsidRPr="00BF2058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AB64F9" w:rsidRDefault="00D75DED" w:rsidP="00D75D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Назначить общественные обсуждения </w:t>
      </w:r>
      <w:r w:rsidRPr="00B2030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B20305" w:rsidRPr="00B20305">
        <w:rPr>
          <w:rFonts w:ascii="Times New Roman" w:hAnsi="Times New Roman" w:cs="Times New Roman"/>
          <w:bCs/>
          <w:sz w:val="28"/>
          <w:szCs w:val="28"/>
        </w:rPr>
        <w:t>23.01.2025 по 06.02.2025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2249D">
        <w:rPr>
          <w:rFonts w:ascii="Times New Roman" w:hAnsi="Times New Roman" w:cs="Times New Roman"/>
          <w:bCs/>
          <w:sz w:val="28"/>
          <w:szCs w:val="28"/>
        </w:rPr>
        <w:t>о проекту внесения изменений в Г</w:t>
      </w:r>
      <w:r>
        <w:rPr>
          <w:rFonts w:ascii="Times New Roman" w:hAnsi="Times New Roman" w:cs="Times New Roman"/>
          <w:bCs/>
          <w:sz w:val="28"/>
          <w:szCs w:val="28"/>
        </w:rPr>
        <w:t>енеральный план Горожанского сельского поселения Рамонского муниципального района Воронежской области</w:t>
      </w:r>
      <w:r w:rsidR="006410DB" w:rsidRPr="002A1532">
        <w:rPr>
          <w:rFonts w:ascii="Times New Roman" w:hAnsi="Times New Roman" w:cs="Times New Roman"/>
          <w:bCs/>
          <w:sz w:val="28"/>
          <w:szCs w:val="28"/>
        </w:rPr>
        <w:t>,</w:t>
      </w:r>
      <w:r w:rsidR="00AB64F9" w:rsidRPr="002A1532">
        <w:rPr>
          <w:rFonts w:ascii="Times New Roman" w:hAnsi="Times New Roman" w:cs="Times New Roman"/>
          <w:bCs/>
          <w:sz w:val="28"/>
          <w:szCs w:val="28"/>
        </w:rPr>
        <w:t xml:space="preserve"> в части:</w:t>
      </w:r>
    </w:p>
    <w:p w:rsidR="002A1532" w:rsidRPr="002A1532" w:rsidRDefault="006410DB" w:rsidP="002A15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2A1532">
        <w:rPr>
          <w:rFonts w:ascii="Times New Roman" w:hAnsi="Times New Roman" w:cs="Times New Roman"/>
          <w:bCs/>
          <w:sz w:val="28"/>
          <w:szCs w:val="28"/>
        </w:rPr>
        <w:t>В</w:t>
      </w:r>
      <w:r w:rsidR="002A1532" w:rsidRPr="002A1532">
        <w:rPr>
          <w:rFonts w:ascii="Times New Roman" w:hAnsi="Times New Roman" w:cs="Times New Roman"/>
          <w:bCs/>
          <w:sz w:val="28"/>
          <w:szCs w:val="28"/>
        </w:rPr>
        <w:t>ключения в границы населенного пункта деревни Богданово з</w:t>
      </w:r>
      <w:r w:rsidR="002A1532">
        <w:rPr>
          <w:rFonts w:ascii="Times New Roman" w:hAnsi="Times New Roman" w:cs="Times New Roman"/>
          <w:bCs/>
          <w:sz w:val="28"/>
          <w:szCs w:val="28"/>
        </w:rPr>
        <w:t xml:space="preserve">емельного массива, прилегающего </w:t>
      </w:r>
      <w:r w:rsidR="002A1532" w:rsidRPr="002A1532">
        <w:rPr>
          <w:rFonts w:ascii="Times New Roman" w:hAnsi="Times New Roman" w:cs="Times New Roman"/>
          <w:bCs/>
          <w:sz w:val="28"/>
          <w:szCs w:val="28"/>
        </w:rPr>
        <w:t>к ТСН «Серебряный бор» в целях индивидуального жилищного строительства;</w:t>
      </w:r>
    </w:p>
    <w:p w:rsidR="002A1532" w:rsidRDefault="002A1532" w:rsidP="002A15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 У</w:t>
      </w:r>
      <w:r w:rsidRPr="002A1532">
        <w:rPr>
          <w:rFonts w:ascii="Times New Roman" w:hAnsi="Times New Roman" w:cs="Times New Roman"/>
          <w:bCs/>
          <w:sz w:val="28"/>
          <w:szCs w:val="28"/>
        </w:rPr>
        <w:t>становления функциональной зоны сельскохозяй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ственного использования с целью </w:t>
      </w:r>
      <w:r w:rsidRPr="002A1532">
        <w:rPr>
          <w:rFonts w:ascii="Times New Roman" w:hAnsi="Times New Roman" w:cs="Times New Roman"/>
          <w:bCs/>
          <w:sz w:val="28"/>
          <w:szCs w:val="28"/>
        </w:rPr>
        <w:t>осуществления деятельности по выпасу скота и сенокошения для земельног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Pr="002A1532">
        <w:rPr>
          <w:rFonts w:ascii="Times New Roman" w:hAnsi="Times New Roman" w:cs="Times New Roman"/>
          <w:bCs/>
          <w:sz w:val="28"/>
          <w:szCs w:val="28"/>
        </w:rPr>
        <w:t>36:25:6945013:791 общей площадью 58,5 га.</w:t>
      </w:r>
    </w:p>
    <w:p w:rsidR="00D75DED" w:rsidRDefault="00D75DED" w:rsidP="00D2249D">
      <w:pPr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2. Органом, уполномоченным на организацию и проведение общественных обсуждений является комиссия по организации и проведению общественных обсуждений на территории Горожанского сельского поселению Рамонского муниципальн</w:t>
      </w:r>
      <w:r w:rsid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ого района Воронежской области.</w:t>
      </w:r>
    </w:p>
    <w:p w:rsidR="00D75DED" w:rsidRDefault="00D75DE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3. Утвердить прилагаемое положение о комиссии 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по организации и проведению общественных обсуждений на территории Горожанского сельского поселению Рамонского муниципального района Воронежской области.</w:t>
      </w:r>
    </w:p>
    <w:p w:rsidR="00D75DED" w:rsidRDefault="00D75DE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4. Утвердить прилагаемый состав комиссии по организации и проведению общественных обсуждений на территории Горожанского сельского поселения 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Рамонского муниципального района Воронежской области.</w:t>
      </w:r>
    </w:p>
    <w:p w:rsidR="00D75DED" w:rsidRDefault="00D75DED" w:rsidP="00792F6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5. </w:t>
      </w:r>
      <w:r w:rsidR="00792F63" w:rsidRP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Место нахождения комиссии по организации и проведению общественных обсуждений: Воронежская область, Рамонский </w:t>
      </w:r>
      <w:proofErr w:type="gramStart"/>
      <w:r w:rsidR="00792F63" w:rsidRP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район, </w:t>
      </w:r>
      <w:r w:rsid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 </w:t>
      </w:r>
      <w:proofErr w:type="gramEnd"/>
      <w:r w:rsid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                     </w:t>
      </w:r>
      <w:r w:rsidR="00792F63" w:rsidRP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д. Богданово, ул. Почтовая, д. 15 (администрация Горожанского сельского поселения), тел/факс 8 (47340) 4-19-40, 8 (47340) 4-18-19, приемные часы: понедельник-четверг с 8.00 до 17.00, пятница с 8.00 до 15.45, за исключением выходных дней, перерыв с 12.00 до 13:45.</w:t>
      </w:r>
    </w:p>
    <w:p w:rsidR="00A52782" w:rsidRPr="00A52782" w:rsidRDefault="00A52782" w:rsidP="00A527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6. Местом проведения общественных обсуждений определить сайт </w:t>
      </w:r>
      <w:r w:rsidR="003B4F40"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«Активный электронный гражданин»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в информационно-телекоммуникационной сети Интернет (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https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:</w:t>
      </w:r>
      <w:r w:rsidRPr="00A52782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//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e</w:t>
      </w:r>
      <w:r w:rsidRPr="00A52782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active</w:t>
      </w:r>
      <w:r w:rsidRPr="00A52782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govvrn</w:t>
      </w:r>
      <w:proofErr w:type="spellEnd"/>
      <w:r w:rsidRPr="00A52782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ru</w:t>
      </w:r>
      <w:proofErr w:type="spellEnd"/>
      <w:r w:rsidRPr="00A52782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/).</w:t>
      </w:r>
    </w:p>
    <w:p w:rsidR="00D75DED" w:rsidRDefault="00D75DE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7. Установить, что участниками общественных обсуждений п</w:t>
      </w:r>
      <w:r w:rsid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о проекту внесения изменений в Г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енеральный план Горожанского сельского поселения Рамонского муниципального района Воронежской области являются граждане, постоянно проживающие на территории Горожанского сельского поселения Рамонского муниципального района Воронежской области,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lastRenderedPageBreak/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</w:r>
      <w:r w:rsid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тов капитального строительства.</w:t>
      </w:r>
    </w:p>
    <w:p w:rsidR="00D75DED" w:rsidRDefault="00D75DE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8. Предложить участникам общественным обсуждений в течение всего периода размещения на официальном сайте и (или) информационном ресурсе документации </w:t>
      </w:r>
      <w:r w:rsidRPr="00FB1E19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по проекту </w:t>
      </w: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внесения</w:t>
      </w:r>
      <w:r w:rsidR="00792F63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 изменений в Г</w:t>
      </w:r>
      <w:r w:rsidRPr="00FB1E19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енеральный план Горожанского сельского поселения Рамонского муниципального района Воронежской области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вносить предложения и замечания посредством их размещения на официальном сайте администрации </w:t>
      </w:r>
      <w:r w:rsidRPr="00D52A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 сельского поселения Рамонского муниципал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ьного района Воронежской области, а также на сайте «Активный электрон</w:t>
      </w:r>
      <w:r w:rsid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ный гражданин» в сети Интернет.</w:t>
      </w:r>
    </w:p>
    <w:p w:rsidR="00D75DED" w:rsidRDefault="00D75DE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9. Организовать проведение общественных обсуждений и разместить экспозицию демонстративных материалов </w:t>
      </w:r>
      <w:r w:rsidRPr="00FB1E19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по проекту </w:t>
      </w: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внесения</w:t>
      </w:r>
      <w:r w:rsidR="00792F63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 изменений в Г</w:t>
      </w:r>
      <w:r w:rsidRPr="00FB1E19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енеральный план Горожанского сельского поселения Рамонского муниципального района Воронежской области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в электронном виде на официальном сайте администрации </w:t>
      </w:r>
      <w:r w:rsidRPr="00D52A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 сельского поселения Рамонского муниципального района Воронежской области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, а также на сайте «Активный электронный гражданин» в сети Интернет.</w:t>
      </w:r>
    </w:p>
    <w:p w:rsidR="00D75DED" w:rsidRDefault="00D75DE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10. Утвердить оповещение о начале общественных осуждений по проекту </w:t>
      </w: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внесения</w:t>
      </w:r>
      <w:r w:rsidR="00792F63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 изменений в Г</w:t>
      </w:r>
      <w:r w:rsidRPr="00FB1E19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енеральный план Горожанского сельского поселения Рамонского муниципального района Воронежской области</w:t>
      </w:r>
      <w:r w:rsidR="00792F63">
        <w:rPr>
          <w:rFonts w:ascii="Times New Roman" w:hAnsi="Times New Roman" w:cs="Times New Roman"/>
          <w:bCs/>
          <w:sz w:val="28"/>
          <w:szCs w:val="28"/>
        </w:rPr>
        <w:t>.</w:t>
      </w:r>
    </w:p>
    <w:p w:rsidR="008774B2" w:rsidRDefault="008774B2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Cs/>
          <w:sz w:val="28"/>
          <w:szCs w:val="28"/>
        </w:rPr>
        <w:t>11. Обнародовать настоящее постановление в соответствии с Уставом Горожанского сельского поселения Рамонского муниципального района Воронежской области.</w:t>
      </w:r>
    </w:p>
    <w:p w:rsidR="00D75DED" w:rsidRDefault="00D75DED" w:rsidP="002A15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12. Контроль за исполнением настоящего постановления оставляю за собой.</w:t>
      </w:r>
    </w:p>
    <w:p w:rsidR="00792F63" w:rsidRPr="00582339" w:rsidRDefault="00792F63" w:rsidP="00D75DED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206"/>
        <w:gridCol w:w="3457"/>
        <w:gridCol w:w="2693"/>
      </w:tblGrid>
      <w:tr w:rsidR="00D75DED" w:rsidRPr="00582339" w:rsidTr="00DA10EC">
        <w:tc>
          <w:tcPr>
            <w:tcW w:w="3206" w:type="dxa"/>
            <w:shd w:val="clear" w:color="auto" w:fill="auto"/>
          </w:tcPr>
          <w:p w:rsidR="00D75DED" w:rsidRPr="00582339" w:rsidRDefault="00D75DED" w:rsidP="006410DB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 xml:space="preserve">Глава </w:t>
            </w:r>
          </w:p>
          <w:p w:rsidR="00D75DED" w:rsidRPr="00582339" w:rsidRDefault="00D75DED" w:rsidP="006410DB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>сельского поселения</w:t>
            </w:r>
          </w:p>
        </w:tc>
        <w:tc>
          <w:tcPr>
            <w:tcW w:w="3457" w:type="dxa"/>
            <w:shd w:val="clear" w:color="auto" w:fill="auto"/>
          </w:tcPr>
          <w:p w:rsidR="00D75DED" w:rsidRPr="00582339" w:rsidRDefault="00D75DED" w:rsidP="006410DB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75DED" w:rsidRPr="00582339" w:rsidRDefault="00D75DED" w:rsidP="00792F63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jc w:val="right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</w:p>
          <w:p w:rsidR="00D75DED" w:rsidRPr="00582339" w:rsidRDefault="00D75DED" w:rsidP="00792F63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jc w:val="right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>В.А. Фильчуков</w:t>
            </w:r>
          </w:p>
        </w:tc>
      </w:tr>
    </w:tbl>
    <w:p w:rsidR="00D75DED" w:rsidRDefault="00D75DED" w:rsidP="00D75DE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7292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15049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15049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215049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Горожанского </w:t>
      </w:r>
      <w:r w:rsidRPr="00BF769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215049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амонского муниципального района</w:t>
      </w:r>
    </w:p>
    <w:p w:rsidR="00215049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215049" w:rsidRPr="00BF7691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4672">
        <w:rPr>
          <w:rFonts w:ascii="Times New Roman" w:hAnsi="Times New Roman" w:cs="Times New Roman"/>
          <w:bCs/>
          <w:sz w:val="28"/>
          <w:szCs w:val="28"/>
        </w:rPr>
        <w:t>15.01.2025 № 52</w:t>
      </w:r>
    </w:p>
    <w:p w:rsidR="00D75DED" w:rsidRPr="007345D8" w:rsidRDefault="00D75DED" w:rsidP="00D7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DED" w:rsidRPr="00BF2058" w:rsidRDefault="00D75DED" w:rsidP="00D75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0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5DED" w:rsidRPr="00BF2058" w:rsidRDefault="00D75DED" w:rsidP="00D75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058">
        <w:rPr>
          <w:rFonts w:ascii="Times New Roman" w:hAnsi="Times New Roman" w:cs="Times New Roman"/>
          <w:b/>
          <w:sz w:val="28"/>
          <w:szCs w:val="28"/>
        </w:rPr>
        <w:t>о комиссии 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</w:t>
      </w:r>
    </w:p>
    <w:p w:rsidR="00D75DED" w:rsidRDefault="00D75DED" w:rsidP="00D7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осуществления деятельности комиссии 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 (далее – Комиссия) в целях организации и проведения общественных обсуждений и подведения его итогов.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федеральными законами, нормами градостроительного законодательства, решением Совета народных депутатов Горожанского сельского поселения Рамонского муниципального района Воронежской области от 10.06.2022 № 99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Горожанского сельского поселения Рамонского муниципального района Воронежской области».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Комиссия наделена следующими полномочиями: 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проведение общественных обсуждений;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подготавливает оповещение о начале общественных обсуждений;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размещает проект, подлежащий рассмотрению на общественных обсуждениях, и информационные материалы к нему на официальном сайте администрации Горожанского сельского поселения Рамонского муниципального района Воронежской области 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gorozhanskoe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на информационном ресурсе «Активный электронный гражданин» (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 экспозицию или экспозиции проекта, подлежащего рассмотрению на общественных обсуждениях;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течение всего периода проведения экспозиции организует консультирование посетителей экспозиции, распространение информационных материалов о проекте, подлежащем рассмотрению на общественных обсуждениях; 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подготавливает и оформляет протокол общественных обсуждений;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подготавливает и опубликовывает заключение о проведении общественных обсуждений. 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Комиссии утверждается постановлением главы Горожанского сельского поселения Рамонского муниципального района Воронежской области.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Комиссия состоит из председателя, заместителя председателя, секретаря и трёх членов комиссии. 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Председатель осуществляет общее руководство деятельностью Комиссии, подписывает протокол общественных обсуждений, заключение о проведении общественных обсуждений и опубликовывает его. </w:t>
      </w:r>
    </w:p>
    <w:p w:rsidR="00215049" w:rsidRPr="00E736C1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215049" w:rsidRPr="00215049" w:rsidRDefault="00215049" w:rsidP="00215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Секретарь Комиссии подготавливает, оформляет и подписывает протокол общественных обсуждений. В случае отсутствия секретаря Комиссии его обязанности исполняет один из членов Комиссии, назначенный председателем Комиссии.</w:t>
      </w:r>
    </w:p>
    <w:p w:rsidR="00D75DED" w:rsidRDefault="00D75DED" w:rsidP="00D7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5049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15049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215049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Горожанского </w:t>
      </w:r>
      <w:r w:rsidRPr="00BF769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215049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амонского муниципального района</w:t>
      </w:r>
    </w:p>
    <w:p w:rsidR="00215049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215049" w:rsidRPr="00BF7691" w:rsidRDefault="00215049" w:rsidP="00215049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4672">
        <w:rPr>
          <w:rFonts w:ascii="Times New Roman" w:hAnsi="Times New Roman" w:cs="Times New Roman"/>
          <w:bCs/>
          <w:sz w:val="28"/>
          <w:szCs w:val="28"/>
        </w:rPr>
        <w:t>15.01.2025 № 52</w:t>
      </w:r>
    </w:p>
    <w:p w:rsidR="00D75DED" w:rsidRPr="007345D8" w:rsidRDefault="00D75DE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D75DED" w:rsidRPr="007345D8" w:rsidRDefault="00D75DED" w:rsidP="00D75DE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7345D8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Состав комиссии</w:t>
      </w:r>
    </w:p>
    <w:p w:rsidR="00D75DED" w:rsidRDefault="00D75DED" w:rsidP="00D75DE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7345D8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по организации и проведению общественных обсуждений на территории Горожанского сельского поселения Рамонского муниципаль</w:t>
      </w:r>
      <w:r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ного района Воронежской области</w:t>
      </w:r>
    </w:p>
    <w:p w:rsidR="00D75DED" w:rsidRDefault="00D75DED" w:rsidP="00D75DE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</w:p>
    <w:p w:rsidR="007C0F5F" w:rsidRDefault="007C0F5F" w:rsidP="00D75DE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</w:p>
    <w:p w:rsidR="007C0F5F" w:rsidRDefault="007C0F5F" w:rsidP="007C0F5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1. Председатель: Калугина А.А. – заместитель главы администрации Горожанского сельского поселения.</w:t>
      </w:r>
    </w:p>
    <w:p w:rsidR="007C0F5F" w:rsidRDefault="007C0F5F" w:rsidP="007C0F5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2. Заместитель председателя: Шамшина И.Э. – старший специалист администрации Горожанского сельского поселения.</w:t>
      </w:r>
    </w:p>
    <w:p w:rsidR="007C0F5F" w:rsidRPr="007C0F5F" w:rsidRDefault="007C0F5F" w:rsidP="007C0F5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3. Секретарь: </w:t>
      </w:r>
      <w:r w:rsidR="00DA10E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Белявцева А.С.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– старший специалист администрации Горожанского сельского поселения.</w:t>
      </w:r>
    </w:p>
    <w:p w:rsidR="00D75DED" w:rsidRDefault="004B52C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Члены комиссии:</w:t>
      </w:r>
    </w:p>
    <w:p w:rsidR="004B52CD" w:rsidRDefault="004B52C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4. Томашова В.В. – депутат Совета народных депутатов Горожанского сельского поселения;</w:t>
      </w:r>
    </w:p>
    <w:p w:rsidR="004B52CD" w:rsidRDefault="004B52C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5. Винокуров В.В. – депутат Совета народных депутатов Горожанского сельского поселения;</w:t>
      </w:r>
    </w:p>
    <w:p w:rsidR="004B52CD" w:rsidRPr="00CB376E" w:rsidRDefault="004B52CD" w:rsidP="00D75D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6. Куракина О.В. – депутат Совета народных депутатов Горожанского сельского поселения.</w:t>
      </w:r>
    </w:p>
    <w:p w:rsidR="00A52782" w:rsidRDefault="00A52782" w:rsidP="0021504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br w:type="page"/>
      </w:r>
    </w:p>
    <w:p w:rsidR="00A52782" w:rsidRDefault="00A52782" w:rsidP="00A52782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52782" w:rsidRDefault="00A52782" w:rsidP="00A52782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A52782" w:rsidRDefault="00A52782" w:rsidP="00A52782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Горожанского </w:t>
      </w:r>
      <w:r w:rsidRPr="00BF769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A52782" w:rsidRDefault="00A52782" w:rsidP="00A52782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амонского муниципального района</w:t>
      </w:r>
    </w:p>
    <w:p w:rsidR="00A52782" w:rsidRDefault="00A52782" w:rsidP="00A52782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A52782" w:rsidRPr="00BF7691" w:rsidRDefault="00A52782" w:rsidP="00A52782">
      <w:pPr>
        <w:autoSpaceDE w:val="0"/>
        <w:autoSpaceDN w:val="0"/>
        <w:adjustRightInd w:val="0"/>
        <w:spacing w:after="0" w:line="240" w:lineRule="auto"/>
        <w:ind w:firstLine="496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4672">
        <w:rPr>
          <w:rFonts w:ascii="Times New Roman" w:hAnsi="Times New Roman" w:cs="Times New Roman"/>
          <w:bCs/>
          <w:sz w:val="28"/>
          <w:szCs w:val="28"/>
        </w:rPr>
        <w:t>15.01.2025 № 52</w:t>
      </w:r>
      <w:bookmarkStart w:id="0" w:name="_GoBack"/>
      <w:bookmarkEnd w:id="0"/>
    </w:p>
    <w:p w:rsidR="00A52782" w:rsidRPr="00CC2FEA" w:rsidRDefault="00A52782" w:rsidP="00A5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782" w:rsidRPr="00ED44F4" w:rsidRDefault="00A52782" w:rsidP="00A52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начале общественных осуждений по проекту внесения изменений в Г</w:t>
      </w:r>
      <w:r w:rsidRPr="00292A2A">
        <w:rPr>
          <w:rFonts w:ascii="Times New Roman" w:hAnsi="Times New Roman" w:cs="Times New Roman"/>
          <w:b/>
          <w:sz w:val="28"/>
          <w:szCs w:val="28"/>
        </w:rPr>
        <w:t>енеральный план Горожанского сельского поселения Рамонского 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района Воронежской области</w:t>
      </w:r>
    </w:p>
    <w:p w:rsidR="00A52782" w:rsidRPr="00CC2FEA" w:rsidRDefault="00A52782" w:rsidP="00A52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782" w:rsidRDefault="00A52782" w:rsidP="00A52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Богданово</w:t>
      </w:r>
    </w:p>
    <w:p w:rsidR="00A52782" w:rsidRDefault="00A52782" w:rsidP="00A52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782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32">
        <w:rPr>
          <w:rFonts w:ascii="Times New Roman" w:hAnsi="Times New Roman" w:cs="Times New Roman"/>
          <w:sz w:val="28"/>
          <w:szCs w:val="28"/>
          <w:lang w:eastAsia="ru-RU"/>
        </w:rPr>
        <w:t xml:space="preserve">На общественные обсуждения представляется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C45AE5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внесения изменений в Г</w:t>
      </w:r>
      <w:r w:rsidRPr="00292A2A">
        <w:rPr>
          <w:rFonts w:ascii="Times New Roman" w:hAnsi="Times New Roman" w:cs="Times New Roman"/>
          <w:sz w:val="28"/>
          <w:szCs w:val="28"/>
          <w:lang w:eastAsia="ru-RU"/>
        </w:rPr>
        <w:t>енеральный план Горожанского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782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– </w:t>
      </w:r>
      <w:r w:rsidRPr="00B2030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20305" w:rsidRPr="00B20305">
        <w:rPr>
          <w:rFonts w:ascii="Times New Roman" w:hAnsi="Times New Roman" w:cs="Times New Roman"/>
          <w:sz w:val="28"/>
          <w:szCs w:val="28"/>
          <w:lang w:eastAsia="ru-RU"/>
        </w:rPr>
        <w:t>23.01.2025</w:t>
      </w:r>
      <w:r w:rsidRPr="00B2030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20305" w:rsidRPr="00B20305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B2030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0305" w:rsidRPr="00B20305">
        <w:rPr>
          <w:rFonts w:ascii="Times New Roman" w:hAnsi="Times New Roman" w:cs="Times New Roman"/>
          <w:sz w:val="28"/>
          <w:szCs w:val="28"/>
          <w:lang w:eastAsia="ru-RU"/>
        </w:rPr>
        <w:t>02.2025</w:t>
      </w:r>
      <w:r w:rsidRPr="00B203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782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32">
        <w:rPr>
          <w:rFonts w:ascii="Times New Roman" w:hAnsi="Times New Roman" w:cs="Times New Roman"/>
          <w:sz w:val="28"/>
          <w:szCs w:val="28"/>
          <w:lang w:eastAsia="ru-RU"/>
        </w:rPr>
        <w:t>Экспозиция проекта представлена на информационном ресурсе "Активный электронный гражданин" (e-active.govvrn.ru)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30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20305" w:rsidRPr="00B20305">
        <w:rPr>
          <w:rFonts w:ascii="Times New Roman" w:hAnsi="Times New Roman" w:cs="Times New Roman"/>
          <w:sz w:val="28"/>
          <w:szCs w:val="28"/>
          <w:lang w:eastAsia="ru-RU"/>
        </w:rPr>
        <w:t>23.01</w:t>
      </w:r>
      <w:r w:rsidR="00B20305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Pr="00B2030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20305">
        <w:rPr>
          <w:rFonts w:ascii="Times New Roman" w:hAnsi="Times New Roman" w:cs="Times New Roman"/>
          <w:sz w:val="28"/>
          <w:szCs w:val="28"/>
          <w:lang w:eastAsia="ru-RU"/>
        </w:rPr>
        <w:t>06.02.2025.</w:t>
      </w:r>
    </w:p>
    <w:p w:rsidR="00A52782" w:rsidRPr="00157FCD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В период размещения проекта на информационном ресурсе "Активный электронный гражданин" (e-active.govvrn.ru) участники общественных обсуждений имеют право вносить предложения и замечания, касающиеся такого проекта:</w:t>
      </w:r>
    </w:p>
    <w:p w:rsidR="00A52782" w:rsidRPr="00157FCD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1. Посредством заполнения формы обратной связи на информационном ресурсе;</w:t>
      </w:r>
    </w:p>
    <w:p w:rsidR="00A52782" w:rsidRPr="009D280E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2. Посредством направления предложения с помощью электронной приемной администрации Горожанского сельского поселения Рамонского муниципального района Воронежской области (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goroshansk</w:t>
      </w:r>
      <w:proofErr w:type="spellEnd"/>
      <w:r w:rsidRPr="009D280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ramon</w:t>
      </w:r>
      <w:proofErr w:type="spellEnd"/>
      <w:r w:rsidRPr="009D280E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9D280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D280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);</w:t>
      </w:r>
    </w:p>
    <w:p w:rsidR="00A52782" w:rsidRPr="00157FCD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3. В письменной форме или в форме электронного документа в адрес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изатора общественных обсуждений.</w:t>
      </w:r>
    </w:p>
    <w:p w:rsidR="00A52782" w:rsidRPr="007B4922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</w:t>
      </w:r>
      <w:r w:rsidRPr="007B4922">
        <w:rPr>
          <w:rFonts w:ascii="Times New Roman" w:hAnsi="Times New Roman" w:cs="Times New Roman"/>
          <w:sz w:val="28"/>
          <w:szCs w:val="28"/>
          <w:lang w:eastAsia="ru-RU"/>
        </w:rPr>
        <w:t>консультирование участников общественных обсуждений по проекту, рассматриваемому на общественных обсуждениях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2782" w:rsidRPr="007B4922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922">
        <w:rPr>
          <w:rFonts w:ascii="Times New Roman" w:hAnsi="Times New Roman" w:cs="Times New Roman"/>
          <w:sz w:val="28"/>
          <w:szCs w:val="28"/>
          <w:lang w:eastAsia="ru-RU"/>
        </w:rPr>
        <w:t>а) по телефону: 8 (47340) 4-18-40; 8 (47340) 4-18-19;</w:t>
      </w:r>
    </w:p>
    <w:p w:rsidR="00A52782" w:rsidRPr="009D280E" w:rsidRDefault="00A52782" w:rsidP="00A527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7B4922">
        <w:rPr>
          <w:rFonts w:ascii="Times New Roman" w:hAnsi="Times New Roman" w:cs="Times New Roman"/>
          <w:sz w:val="28"/>
          <w:szCs w:val="28"/>
          <w:lang w:eastAsia="ru-RU"/>
        </w:rPr>
        <w:t xml:space="preserve">б) по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396039, Воронежская область, Рамонский район, д. Богданово, ул. Почтовая, д. 15, </w:t>
      </w:r>
      <w:r w:rsidRP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приемные часы: понедельник-четверг с 8.00 до 17.00, пятница с 8.00 до 15.45, за исключением выходных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дней, перерыв с 12.00 до 13:45;</w:t>
      </w:r>
    </w:p>
    <w:p w:rsidR="00A52782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922">
        <w:rPr>
          <w:rFonts w:ascii="Times New Roman" w:hAnsi="Times New Roman" w:cs="Times New Roman"/>
          <w:sz w:val="28"/>
          <w:szCs w:val="28"/>
          <w:lang w:eastAsia="ru-RU"/>
        </w:rPr>
        <w:t>в) по электронному 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B492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goroshansk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ramon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govvrn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A52782" w:rsidRPr="007F3332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32">
        <w:rPr>
          <w:rFonts w:ascii="Times New Roman" w:hAnsi="Times New Roman" w:cs="Times New Roman"/>
          <w:sz w:val="28"/>
          <w:szCs w:val="28"/>
          <w:lang w:eastAsia="ru-RU"/>
        </w:rPr>
        <w:t>Информационные материалы по проекту будут размещены на сайте администрации поселения в сети Интернет (</w:t>
      </w:r>
      <w:r w:rsidRPr="007B4922">
        <w:rPr>
          <w:rFonts w:ascii="Times New Roman" w:hAnsi="Times New Roman" w:cs="Times New Roman"/>
          <w:sz w:val="28"/>
          <w:szCs w:val="28"/>
          <w:lang w:eastAsia="ru-RU"/>
        </w:rPr>
        <w:t>https://gorozhanskoe36.gosuslugi.ru/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52782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782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782" w:rsidRDefault="00A52782" w:rsidP="00A5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2782" w:rsidTr="004552FC">
        <w:tc>
          <w:tcPr>
            <w:tcW w:w="4672" w:type="dxa"/>
            <w:vAlign w:val="center"/>
          </w:tcPr>
          <w:p w:rsidR="00A52782" w:rsidRDefault="00A52782" w:rsidP="0045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Pr="00CB376E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по организации и проведению общественных обсуждений</w:t>
            </w:r>
          </w:p>
        </w:tc>
        <w:tc>
          <w:tcPr>
            <w:tcW w:w="4673" w:type="dxa"/>
            <w:vAlign w:val="bottom"/>
          </w:tcPr>
          <w:p w:rsidR="00A52782" w:rsidRDefault="00A52782" w:rsidP="004552F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Калугина</w:t>
            </w:r>
          </w:p>
        </w:tc>
      </w:tr>
    </w:tbl>
    <w:p w:rsidR="00A52782" w:rsidRDefault="00A52782" w:rsidP="00A52782"/>
    <w:p w:rsidR="005868E7" w:rsidRPr="00215049" w:rsidRDefault="005868E7" w:rsidP="0021504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sectPr w:rsidR="005868E7" w:rsidRPr="00215049" w:rsidSect="00A527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 PL UKai C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84"/>
    <w:rsid w:val="00215049"/>
    <w:rsid w:val="002A1532"/>
    <w:rsid w:val="003B4F40"/>
    <w:rsid w:val="003D4672"/>
    <w:rsid w:val="004B52CD"/>
    <w:rsid w:val="0055687E"/>
    <w:rsid w:val="005868E7"/>
    <w:rsid w:val="006176D6"/>
    <w:rsid w:val="006410DB"/>
    <w:rsid w:val="00723D8F"/>
    <w:rsid w:val="00792F63"/>
    <w:rsid w:val="007C0F5F"/>
    <w:rsid w:val="008774B2"/>
    <w:rsid w:val="0091790A"/>
    <w:rsid w:val="00955A43"/>
    <w:rsid w:val="00A52782"/>
    <w:rsid w:val="00AB64F9"/>
    <w:rsid w:val="00B20305"/>
    <w:rsid w:val="00C45AE5"/>
    <w:rsid w:val="00CB674D"/>
    <w:rsid w:val="00D15B98"/>
    <w:rsid w:val="00D2249D"/>
    <w:rsid w:val="00D45170"/>
    <w:rsid w:val="00D75DED"/>
    <w:rsid w:val="00DA10EC"/>
    <w:rsid w:val="00E21F84"/>
    <w:rsid w:val="00E32E08"/>
    <w:rsid w:val="00E63D74"/>
    <w:rsid w:val="00F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54D8"/>
  <w15:chartTrackingRefBased/>
  <w15:docId w15:val="{80F5E067-E3CE-4873-A624-46BA001F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5D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DE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B64F9"/>
    <w:pPr>
      <w:ind w:left="720"/>
      <w:contextualSpacing/>
    </w:pPr>
  </w:style>
  <w:style w:type="table" w:styleId="a7">
    <w:name w:val="Table Grid"/>
    <w:basedOn w:val="a1"/>
    <w:uiPriority w:val="39"/>
    <w:rsid w:val="00A5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roshansk.ramon@govvr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059F-169F-476C-B8CA-396E89C8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admin</cp:lastModifiedBy>
  <cp:revision>11</cp:revision>
  <cp:lastPrinted>2025-01-15T07:28:00Z</cp:lastPrinted>
  <dcterms:created xsi:type="dcterms:W3CDTF">2024-10-23T10:15:00Z</dcterms:created>
  <dcterms:modified xsi:type="dcterms:W3CDTF">2025-01-16T08:41:00Z</dcterms:modified>
</cp:coreProperties>
</file>