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2A" w:rsidRDefault="00C4432A" w:rsidP="00C4432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370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общественных обсуждений </w:t>
      </w:r>
      <w:r w:rsidRPr="00153AF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Pr="00D112D5">
        <w:rPr>
          <w:rFonts w:ascii="Times New Roman" w:hAnsi="Times New Roman" w:cs="Times New Roman"/>
          <w:b/>
          <w:sz w:val="28"/>
          <w:szCs w:val="28"/>
        </w:rPr>
        <w:t>постановления администрации Рамонского муниципального района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C4432A" w:rsidRDefault="00C4432A" w:rsidP="00C4432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32A" w:rsidRDefault="00C4432A" w:rsidP="00C4432A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D43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70">
        <w:rPr>
          <w:rFonts w:ascii="Times New Roman" w:hAnsi="Times New Roman" w:cs="Times New Roman"/>
          <w:sz w:val="28"/>
          <w:szCs w:val="28"/>
        </w:rPr>
        <w:t>Богданово</w:t>
      </w:r>
    </w:p>
    <w:p w:rsidR="00C4432A" w:rsidRDefault="00C4432A" w:rsidP="00C4432A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C4432A" w:rsidRDefault="00C4432A" w:rsidP="00C443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общественные обсуждения представляется проект </w:t>
      </w:r>
      <w:r w:rsidRPr="00D112D5">
        <w:rPr>
          <w:rFonts w:ascii="Times New Roman" w:hAnsi="Times New Roman" w:cs="Times New Roman"/>
          <w:sz w:val="28"/>
          <w:szCs w:val="28"/>
        </w:rPr>
        <w:t>постановления администрации Рамонского муниципального района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432A" w:rsidRPr="00B14BD8" w:rsidRDefault="00C4432A" w:rsidP="00C443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Рабочим органом, </w:t>
      </w:r>
      <w:r w:rsidRPr="00B14BD8">
        <w:rPr>
          <w:rFonts w:ascii="Times New Roman" w:hAnsi="Times New Roman" w:cs="Times New Roman"/>
          <w:sz w:val="28"/>
          <w:szCs w:val="28"/>
        </w:rPr>
        <w:t>ответственном за проведение публичных слушаний или общественных обсуждений (далее - организатор),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FE6D1B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комиссия по организации и проведению общественных обсуждений на территории Горожанского сельского поселению Рамонского муниципального района Воронежской области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.</w:t>
      </w:r>
    </w:p>
    <w:p w:rsidR="00C4432A" w:rsidRDefault="00C4432A" w:rsidP="00C443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– </w:t>
      </w:r>
      <w:r w:rsidRPr="00996B64">
        <w:rPr>
          <w:rFonts w:ascii="Times New Roman" w:hAnsi="Times New Roman" w:cs="Times New Roman"/>
          <w:sz w:val="28"/>
          <w:szCs w:val="28"/>
        </w:rPr>
        <w:t>с 02.07.2025 по 14.07.2025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432A" w:rsidRDefault="00C4432A" w:rsidP="00C443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Экспозиция проекта представлена на информационном ресурсе «Активный электронный гражданин» в информационно-телекоммуникационной сети Интернет сети Интернет (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93D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active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E93D4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93D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432A" w:rsidRDefault="00C4432A" w:rsidP="00C443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размещения проекта на информационном ресурсе «Активный электронный гражданин» (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93D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active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E93D4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93D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участники общественных обсуждений имеют право вносить предложения и замечания, касающихся такого проекта:</w:t>
      </w:r>
    </w:p>
    <w:p w:rsidR="00C4432A" w:rsidRDefault="00C4432A" w:rsidP="00C443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Посредством заполнения формы обратной связи на информационном ресурсе;</w:t>
      </w:r>
    </w:p>
    <w:p w:rsidR="00C4432A" w:rsidRDefault="00C4432A" w:rsidP="00C443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Посредством направления предложения с помощью электронной приемной администрации </w:t>
      </w:r>
      <w:r w:rsidRPr="008D437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орожанского сельского поселения </w:t>
      </w:r>
      <w:r w:rsidRPr="008D4370">
        <w:rPr>
          <w:rFonts w:ascii="Times New Roman" w:hAnsi="Times New Roman" w:cs="Times New Roman"/>
          <w:sz w:val="28"/>
          <w:szCs w:val="28"/>
        </w:rPr>
        <w:t>Рамонского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70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D46">
        <w:rPr>
          <w:rFonts w:ascii="Times New Roman" w:hAnsi="Times New Roman" w:cs="Times New Roman"/>
          <w:sz w:val="28"/>
          <w:szCs w:val="28"/>
        </w:rPr>
        <w:t>(</w:t>
      </w:r>
      <w:r w:rsidRPr="00153AFB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153AF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153AFB">
        <w:rPr>
          <w:rFonts w:ascii="Times New Roman" w:hAnsi="Times New Roman" w:cs="Times New Roman"/>
          <w:sz w:val="28"/>
          <w:szCs w:val="28"/>
          <w:lang w:val="en-US"/>
        </w:rPr>
        <w:t>goroz</w:t>
      </w:r>
      <w:r>
        <w:rPr>
          <w:rFonts w:ascii="Times New Roman" w:hAnsi="Times New Roman" w:cs="Times New Roman"/>
          <w:sz w:val="28"/>
          <w:szCs w:val="28"/>
          <w:lang w:val="en-US"/>
        </w:rPr>
        <w:t>hanskoe</w:t>
      </w:r>
      <w:proofErr w:type="spellEnd"/>
      <w:r w:rsidRPr="00153A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53AFB">
        <w:rPr>
          <w:rFonts w:ascii="Times New Roman" w:hAnsi="Times New Roman" w:cs="Times New Roman"/>
          <w:sz w:val="28"/>
          <w:szCs w:val="28"/>
        </w:rPr>
        <w:t>20.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Pr="00153AF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153AF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93D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432A" w:rsidRDefault="00C4432A" w:rsidP="00C443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В письменной форме или в форме электронного документа в адрес организатора общественных обсуждений.</w:t>
      </w:r>
    </w:p>
    <w:p w:rsidR="00C4432A" w:rsidRDefault="00C4432A" w:rsidP="00C443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всего периода проведения экспозиции проекта представителями организатора и (или) разработчика проекта осуществляется консультирование участников общественных обсуждений: </w:t>
      </w:r>
    </w:p>
    <w:p w:rsidR="00C4432A" w:rsidRDefault="00C4432A" w:rsidP="00C443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телефону: 8 (47340) 4-18-40; 8 (47340) 4-18-19;</w:t>
      </w:r>
    </w:p>
    <w:p w:rsidR="00C4432A" w:rsidRDefault="00C4432A" w:rsidP="00C443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адресу: 396039,</w:t>
      </w:r>
      <w:r w:rsidRPr="0079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Воронежская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д. Богданово, ул. Почтовая, д. 15, приемные часы: понедельник-четверг с 8.00 до 17.00, пятница с 8.00 до 15.45, за исключением выходных дней, перерыв с 12.00 до 13:45.</w:t>
      </w:r>
    </w:p>
    <w:p w:rsidR="00C4432A" w:rsidRPr="00790B03" w:rsidRDefault="00C4432A" w:rsidP="00C443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 электронному адресу: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gorozhansk</w:t>
      </w:r>
      <w:proofErr w:type="spellEnd"/>
      <w:r w:rsidRPr="00790B0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ramon</w:t>
      </w:r>
      <w:proofErr w:type="spellEnd"/>
      <w:r w:rsidRPr="00790B03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790B0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4432A" w:rsidRDefault="00C4432A" w:rsidP="00C443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материалы по проекту будут размещены на официальном сайте администрации </w:t>
      </w:r>
      <w:r w:rsidRPr="00843BD1">
        <w:rPr>
          <w:rFonts w:ascii="Times New Roman" w:hAnsi="Times New Roman" w:cs="Times New Roman"/>
          <w:sz w:val="28"/>
          <w:szCs w:val="28"/>
        </w:rPr>
        <w:t>Горожанского сельского поселения Рамонского муниципального района Воронежской области</w:t>
      </w:r>
      <w:r w:rsidRPr="00E93D46">
        <w:rPr>
          <w:rFonts w:ascii="Times New Roman" w:hAnsi="Times New Roman" w:cs="Times New Roman"/>
          <w:sz w:val="28"/>
          <w:szCs w:val="28"/>
        </w:rPr>
        <w:t xml:space="preserve"> (</w:t>
      </w:r>
      <w:r w:rsidRPr="00153AFB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153AF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153AFB">
        <w:rPr>
          <w:rFonts w:ascii="Times New Roman" w:hAnsi="Times New Roman" w:cs="Times New Roman"/>
          <w:sz w:val="28"/>
          <w:szCs w:val="28"/>
          <w:lang w:val="en-US"/>
        </w:rPr>
        <w:t>goroz</w:t>
      </w:r>
      <w:r>
        <w:rPr>
          <w:rFonts w:ascii="Times New Roman" w:hAnsi="Times New Roman" w:cs="Times New Roman"/>
          <w:sz w:val="28"/>
          <w:szCs w:val="28"/>
          <w:lang w:val="en-US"/>
        </w:rPr>
        <w:t>hanskoe</w:t>
      </w:r>
      <w:proofErr w:type="spellEnd"/>
      <w:r w:rsidRPr="00153A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53AFB">
        <w:rPr>
          <w:rFonts w:ascii="Times New Roman" w:hAnsi="Times New Roman" w:cs="Times New Roman"/>
          <w:sz w:val="28"/>
          <w:szCs w:val="28"/>
        </w:rPr>
        <w:t>20.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Pr="00153AF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153AF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93D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432A" w:rsidRDefault="00C4432A" w:rsidP="00C443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0"/>
        <w:gridCol w:w="3115"/>
      </w:tblGrid>
      <w:tr w:rsidR="00C4432A" w:rsidTr="00D93409">
        <w:tc>
          <w:tcPr>
            <w:tcW w:w="6230" w:type="dxa"/>
            <w:vAlign w:val="bottom"/>
          </w:tcPr>
          <w:p w:rsidR="00C4432A" w:rsidRDefault="00C4432A" w:rsidP="00D934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по </w:t>
            </w:r>
          </w:p>
          <w:p w:rsidR="00C4432A" w:rsidRDefault="00C4432A" w:rsidP="00D934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и проведению </w:t>
            </w:r>
          </w:p>
          <w:p w:rsidR="00C4432A" w:rsidRDefault="00C4432A" w:rsidP="00D934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3115" w:type="dxa"/>
            <w:vAlign w:val="bottom"/>
          </w:tcPr>
          <w:p w:rsidR="00C4432A" w:rsidRDefault="00C4432A" w:rsidP="00D9340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А. Калугина</w:t>
            </w:r>
          </w:p>
        </w:tc>
      </w:tr>
    </w:tbl>
    <w:p w:rsidR="004F64FD" w:rsidRDefault="004F64FD">
      <w:bookmarkStart w:id="0" w:name="_GoBack"/>
      <w:bookmarkEnd w:id="0"/>
    </w:p>
    <w:sectPr w:rsidR="004F6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2A"/>
    <w:rsid w:val="004F64FD"/>
    <w:rsid w:val="00C4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2AC3E-70A7-48B3-BED3-D83A21C0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32A"/>
    <w:pPr>
      <w:ind w:left="720"/>
      <w:contextualSpacing/>
    </w:pPr>
  </w:style>
  <w:style w:type="table" w:styleId="a4">
    <w:name w:val="Table Grid"/>
    <w:basedOn w:val="a1"/>
    <w:uiPriority w:val="39"/>
    <w:rsid w:val="00C4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2025-06-22T11:18:00Z</dcterms:created>
  <dcterms:modified xsi:type="dcterms:W3CDTF">2025-06-22T11:18:00Z</dcterms:modified>
</cp:coreProperties>
</file>